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- 17/08/2012"</w:t>
      </w:r>
      <w:r>
        <w:br/>
      </w:r>
      <w:r>
        <w:rPr>
          <w:b w:val="0"/>
          <w:i w:val="0"/>
        </w:rPr>
        <w:br/>
        <w:t>date_original: "17/08/2012"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"2026-09-13T22:45:41"</w:t>
      </w:r>
      <w:r>
        <w:br/>
      </w:r>
      <w:r>
        <w:rPr>
          <w:b w:val="0"/>
          <w:i w:val="0"/>
        </w:rPr>
        <w:br/>
        <w:t>word_count: 1082</w:t>
      </w:r>
    </w:p>
    <w:p>
      <w:r>
        <w:t>――――――――――――――――――――――――――――――</w:t>
      </w:r>
    </w:p>
    <w:p>
      <w:r>
        <w:rPr>
          <w:b w:val="0"/>
          <w:i w:val="0"/>
        </w:rPr>
        <w:t>NEWS MEMBERS' AREA SHOP SUBSCRIBE UPCOMING SHOWS MORE</w:t>
      </w:r>
    </w:p>
    <w:p>
      <w:r>
        <w:rPr>
          <w:b w:val="0"/>
          <w:i w:val="0"/>
        </w:rPr>
        <w:t>RETRIEVER LABRADOR</w:t>
      </w:r>
    </w:p>
    <w:p>
      <w:r>
        <w:rPr>
          <w:b w:val="0"/>
          <w:i w:val="0"/>
        </w:rPr>
        <w:t>Issue: 17/08/2012</w:t>
      </w:r>
    </w:p>
    <w:p>
      <w:r>
        <w:rPr>
          <w:b w:val="0"/>
          <w:i w:val="0"/>
        </w:rPr>
        <w:t>In the busiest week of the show season, United Retriever Club held their championship show on Wednesday 8th August at Malvern. Once again, as at National Gundog four days previously, the tarmaced area between the permanent building was brought into use for the outdoor rings because the grass ring area was ruined during the months of  wet weather. The weather was pleasant and dry and judging, after the first indoor class for the bitches, was outdoors. This show was just three days after the wet and soggy Paignton.</w:t>
      </w:r>
    </w:p>
    <w:p>
      <w:r>
        <w:rPr>
          <w:b w:val="0"/>
          <w:i w:val="0"/>
        </w:rPr>
        <w:t>By the end of URC and three shows, I was tired out; how exhibitors from far a-field manage to live a normal life and have the energy to attend distant show after show after show, I do not know, but I didn't envy them travelling off to Bournemouth on Olympic sailing weekend three days later. I had well and truly thrown in the towel.</w:t>
      </w:r>
    </w:p>
    <w:p>
      <w:r>
        <w:rPr>
          <w:b w:val="0"/>
          <w:i w:val="0"/>
        </w:rPr>
        <w:t>Judges at URC were Mr Andrew Brown (Dogs) Mrs Jean Allen (Bitches) with a joint entry of 216 dogs and bitches.</w:t>
      </w:r>
    </w:p>
    <w:p>
      <w:r>
        <w:rPr>
          <w:b w:val="0"/>
          <w:i w:val="0"/>
        </w:rPr>
        <w:t>Dog CC, his third at just 20months of age, having won well from the word go, the Hodge family's black Naiken Zephyr JW(which name brings back memories of taking my driving test in a Ford Zephyr car nearly half a century ago!). Zephyr is sired by Sh Ch Naiken Way Out West x Ch Naiken Russian Rhythm JW. He won his first CC under Mark Rawlinson at Lab Club Scotland 2012, his second CC at East of England 2012 under first time judge I Ganney and now his crowning third CC under Andrew Brown at URC. Many congratulations.</w:t>
      </w:r>
    </w:p>
    <w:p>
      <w:r>
        <w:rPr>
          <w:b w:val="0"/>
          <w:i w:val="0"/>
        </w:rPr>
        <w:t>The Dog RCC went to the Jo and Andy Metcalfes yellow Bilbo Baggins by Baileydale JW ShCm (Baileydale BobBob JW x  Willokin Liberty Faire).</w:t>
      </w:r>
    </w:p>
    <w:p>
      <w:r>
        <w:rPr>
          <w:b w:val="0"/>
          <w:i w:val="0"/>
        </w:rPr>
        <w:t>The Bitch CC, Best of Breed and Best Opposite Sex in Show was won by It Ch Masialab Nanjing (Int Ch Charm Bluveil Mr Darcy x Rocheby Silver Sashes) owned by Beppe Masia and his wife who were staying for the series of shows having travelled from their home in Italy.</w:t>
      </w:r>
    </w:p>
    <w:p>
      <w:r>
        <w:rPr>
          <w:b w:val="0"/>
          <w:i w:val="0"/>
        </w:rPr>
        <w:t>The Bitch RCC went to the junior winner Beskerby Larksong JW (Sh Ch Lindall Redemption x Ycart Morning Mist Lark at Beskerby.</w:t>
      </w:r>
    </w:p>
    <w:p>
      <w:r>
        <w:rPr>
          <w:b w:val="0"/>
          <w:i w:val="0"/>
        </w:rPr>
        <w:t>Best Puppy was Sharon Lamberts bitch, Mattand Some Like it Hot (Sh Ch Lindall Redemption x Amberstead Dark and Stormy over Mattand).</w:t>
      </w:r>
    </w:p>
    <w:p>
      <w:r>
        <w:rPr>
          <w:b w:val="0"/>
          <w:i w:val="0"/>
        </w:rPr>
        <w:t>Bournemouth show, at its new venue, was held on the Saturday following midweek URC. I gather the postcode shown on the schedule took those exhibitors, who relied solely on sat-navs and not a map,  to a location about three miles away from the show. I heard a pal of mine in another breed who had set off in plenty of time for the long journey, got so lost that she only just made her Open Bitch classâ€¦and then won the CC! Guess she wont be complaining!</w:t>
      </w:r>
    </w:p>
    <w:p>
      <w:r>
        <w:rPr>
          <w:b w:val="0"/>
          <w:i w:val="0"/>
        </w:rPr>
        <w:t>Reports were that the traffic management in and out of the showground with long delays needed some thought for next year and the fact that the Labrador Dog and Bitch rings were not adjacent, but situated diagonally one to the other, did cause annoyance, but it is early days with this new venue and the first event can be tricky; at least it didnt rain on Gundog day.</w:t>
      </w:r>
    </w:p>
    <w:p>
      <w:r>
        <w:rPr>
          <w:b w:val="0"/>
          <w:i w:val="0"/>
        </w:rPr>
        <w:t>The judges were  Mrs Celia Turner (Dogs) awarding CCs for the first time and Mrs Anne Lavelle (Bitches) with a joint entry of 152. The Dog CC and Best of Breed was Mrs L Hess's Sh Ch Am &amp; Can Ch Salty Dog Of Tampa Bay. Reserve Dog CC was Richard Staffords black youngster Farnfield Phantom Menace JW Sh.CM. (Kimvalley Stargazer at Farnfield JW x Farnfield Follie Follie).</w:t>
      </w:r>
    </w:p>
    <w:p>
      <w:r>
        <w:rPr>
          <w:b w:val="0"/>
          <w:i w:val="0"/>
        </w:rPr>
        <w:t>Bitch CC, her crowning third CC , was Sue Marskells black 4 year old, Berolee Starlet JW (Sh Ch Cambremer Craftsman x Sh Ch Berolee Moons Magic Star JW). She won her first CC at Windsor 2012 under Christine Bailiss, her second at East of England with Best of Breed under Chris Mills, and her third under Anne Lavelle at Bournemouth. Many Congratulations.</w:t>
      </w:r>
    </w:p>
    <w:p>
      <w:r>
        <w:rPr>
          <w:b w:val="0"/>
          <w:i w:val="0"/>
        </w:rPr>
        <w:t>The Bitch RCC at Bournemouth was won by the Rawlinsons yellow,  Wilsbury Creme Kracker At Halshimoor JW (Martinstide Punchline at Halshimoor xOverijse Scarlet Beautiful of Wilsbury) and Best  Puppy was Lennox and Morgans yellow, Wilenmory Armani Diamond.(Am Ch Ghostione Hyspire Dressed to Impress x saranden Kita of Wilenmory)</w:t>
      </w:r>
    </w:p>
    <w:p>
      <w:r>
        <w:rPr>
          <w:b w:val="0"/>
          <w:i w:val="0"/>
        </w:rPr>
        <w:t>A reminder that Val Tiller's next Optigen 20/20 Clinic will be held on Tuesday, 18th September, in Epsom, Surrey.  Optigen are offering 30% discount off DNA tests, paid for online.</w:t>
      </w:r>
    </w:p>
    <w:p>
      <w:r>
        <w:rPr>
          <w:b w:val="0"/>
          <w:i w:val="0"/>
        </w:rPr>
        <w:t>Labradors are invited to be DNA tested for prcd-PRA, RD/OSD, and Narcolepsy.   Clients may attend the clinic in person, or be Postal Participants. The PRA test after the Group Discount code is applied will be Â£87.20 at the current exchange rate plus Â£12.50 for participating in the clinic, which includes sample kit. The participating cost for 2 dogs is Â£18.25 and three - Â£24.00. The discount code comes into effect after 10th September so tests can be ordered on-line after that date.</w:t>
      </w:r>
    </w:p>
    <w:p>
      <w:r>
        <w:rPr>
          <w:b w:val="0"/>
          <w:i w:val="0"/>
        </w:rPr>
        <w:t>Contact Val Tiller direct for further details and to book places: E-mail: val.tiller@talk21.com or Tel: (01372) 273597.</w:t>
      </w:r>
    </w:p>
    <w:p>
      <w:r>
        <w:rPr>
          <w:b w:val="0"/>
          <w:i w:val="0"/>
        </w:rPr>
        <w:t>OUR DOGS currently have massive discounts on breed note header adverts</w:t>
      </w:r>
    </w:p>
    <w:p>
      <w:r>
        <w:rPr>
          <w:b w:val="0"/>
          <w:i w:val="0"/>
        </w:rPr>
        <w:t>Breed note headers are a great way to promote your kennel and fly the flag for your breed.</w:t>
      </w:r>
    </w:p>
    <w:p>
      <w:r>
        <w:rPr>
          <w:b w:val="0"/>
          <w:i w:val="0"/>
        </w:rPr>
        <w:t>A 3cm single column in full colour, normally Â£18.00 per insertion - reduced if prepaid for a 12 month period as follows: Monthly: reduced to Â£14.00 per issue (i.e Â£168 in total) Fortnightly: reduced to Â£10 per issue (i.e Â£260 in total) Weekly: reduced to Â£6.50 per issue (i.e Â£338 in total)</w:t>
      </w:r>
    </w:p>
    <w:p>
      <w:r>
        <w:rPr>
          <w:b w:val="0"/>
          <w:i w:val="0"/>
        </w:rPr>
        <w:t>For more details or to book contact Kerry Rushby on 0844 504 9006. Email: kerry.rushby@ourdogs.co.uk</w:t>
      </w:r>
    </w:p>
    <w:p>
      <w:r>
        <w:rPr>
          <w:b w:val="0"/>
          <w:i w:val="0"/>
        </w:rPr>
        <w:t>Ann Britton</w:t>
      </w:r>
    </w:p>
    <w:p>
      <w:r>
        <w:rPr>
          <w:b w:val="0"/>
          <w:i w:val="0"/>
        </w:rPr>
        <w:t>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