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- 05/03/2021 - ISSUE"</w:t>
      </w:r>
      <w:r>
        <w:br/>
      </w:r>
      <w:r>
        <w:rPr>
          <w:b w:val="0"/>
          <w:i w:val="0"/>
        </w:rPr>
        <w:br/>
        <w:t>date_original: "05/03/2021 - ISSUE"</w:t>
      </w:r>
      <w:r>
        <w:br/>
      </w:r>
      <w:r>
        <w:rPr>
          <w:b w:val="0"/>
          <w:i w:val="0"/>
        </w:rPr>
        <w:br/>
        <w:t>source_url: "https://www.ourdogs.co.uk/members/breednotes/RetrieverLabradorMain.php"</w:t>
      </w:r>
      <w:r>
        <w:br/>
      </w:r>
      <w:r>
        <w:rPr>
          <w:b w:val="0"/>
          <w:i w:val="0"/>
        </w:rPr>
        <w:br/>
        <w:t>scraped_at: "2026-09-13T15:15:30"</w:t>
      </w:r>
      <w:r>
        <w:br/>
      </w:r>
      <w:r>
        <w:rPr>
          <w:b w:val="0"/>
          <w:i w:val="0"/>
        </w:rPr>
        <w:br/>
        <w:t>word_count: 848</w:t>
      </w:r>
    </w:p>
    <w:p>
      <w:r>
        <w:t>――――――――――――――――――――――――――――――</w:t>
      </w:r>
    </w:p>
    <w:p>
      <w:r>
        <w:rPr>
          <w:b w:val="0"/>
          <w:i w:val="0"/>
        </w:rPr>
        <w:t>NEWS MEMBERS' AREA SHOP SUBSCRIBE UPCOMING SHOWS MORE</w:t>
      </w:r>
    </w:p>
    <w:p>
      <w:r>
        <w:rPr>
          <w:b w:val="0"/>
          <w:i w:val="0"/>
        </w:rPr>
        <w:t>RETRIEVER LABRADOR</w:t>
      </w:r>
    </w:p>
    <w:p>
      <w:r>
        <w:rPr>
          <w:b w:val="0"/>
          <w:i w:val="0"/>
        </w:rPr>
        <w:t>Issue: 05/03/2021</w:t>
      </w:r>
    </w:p>
    <w:p>
      <w:r>
        <w:rPr>
          <w:b w:val="0"/>
          <w:i w:val="0"/>
        </w:rPr>
        <w:t xml:space="preserve">Well after two weeks of post Covid injection ague, IÃ¢â‚¬â„¢m glad to be back in the land of the living. Many thanks for your good wishes. They worked. </w:t>
      </w:r>
    </w:p>
    <w:p>
      <w:r>
        <w:rPr>
          <w:b w:val="0"/>
          <w:i w:val="0"/>
        </w:rPr>
        <w:t>The radio weatherman announced, therefore itÃ¢â‚¬â„¢s official, Ã¢â‚¬Å"Winter is finished and we are now in springÃ¢â‚¬Â. HereÃ¢â‚¬â„¢s hoping with brighter days on the horizon and with the majority over a certain age, vaccinated at least once, we can escape lockdown later this summer and resume some sort of normal life. Mind you how many businesses connected with our sport will have weathered the awful financial storm and still be in business, only time will tell. We take so much for granted, but for our big shows in normal times, we rely on so much being there year in, year out for our use; benching, tenting, toilets, plumbers, electricians, trade stands, caterers, etc. A lengthy list.</w:t>
      </w:r>
    </w:p>
    <w:p>
      <w:r>
        <w:rPr>
          <w:b w:val="0"/>
          <w:i w:val="0"/>
        </w:rPr>
        <w:t>Hopefully everyone has survived.</w:t>
      </w:r>
    </w:p>
    <w:p>
      <w:r>
        <w:rPr>
          <w:b w:val="0"/>
          <w:i w:val="0"/>
        </w:rPr>
        <w:t>How lovely to see Georgia Ashton Fuller in the finals of the BBC Thursday night tv dog grooming competition Pooch Perfect. Fingers crossed she wins!</w:t>
      </w:r>
    </w:p>
    <w:p>
      <w:r>
        <w:rPr>
          <w:b w:val="0"/>
          <w:i w:val="0"/>
        </w:rPr>
        <w:t xml:space="preserve">What good news to hear that the next Labrador Pedigree Book, Pedigree Labradors of the United Kingdom 2022 is about to be complied from details of qualified Labradors. Ed Casey has kindly sent in the entry qualifications. </w:t>
      </w:r>
    </w:p>
    <w:p>
      <w:r>
        <w:rPr>
          <w:b w:val="0"/>
          <w:i w:val="0"/>
        </w:rPr>
        <w:t>The series of Pedigree Books were started in 1972 by the late Harold Clayton. Published every five years since then, they have lately been the dedicated task of pedigree experts, Erica Jayes, David Taylor and Rosemary and Michael Hewitt who I am sure will all be happy to help anyone with queries. The cost to UK subscribers is Ã‚Â£30 per page. The price being the same as for the previous 2017 Pedigree Book. You can purchase multiple page space.</w:t>
      </w:r>
    </w:p>
    <w:p>
      <w:r>
        <w:rPr>
          <w:b w:val="0"/>
          <w:i w:val="0"/>
        </w:rPr>
        <w:t>Requirements are as follows:  Does  your  dog  qualify  for  the  book?</w:t>
      </w:r>
    </w:p>
    <w:p>
      <w:r>
        <w:rPr>
          <w:b w:val="0"/>
          <w:i w:val="0"/>
        </w:rPr>
        <w:t>Qualification  will  run  until  the  end  of  2021</w:t>
      </w:r>
    </w:p>
    <w:p>
      <w:r>
        <w:rPr>
          <w:b w:val="0"/>
          <w:i w:val="0"/>
        </w:rPr>
        <w:t>Open to Labrador dogs and bitches that meet the criteria below.</w:t>
      </w:r>
    </w:p>
    <w:p>
      <w:r>
        <w:rPr>
          <w:b w:val="0"/>
          <w:i w:val="0"/>
        </w:rPr>
        <w:t>*Awarded a United Kingdom Kennel Club Stud Book Number</w:t>
      </w:r>
    </w:p>
    <w:p>
      <w:r>
        <w:rPr>
          <w:b w:val="0"/>
          <w:i w:val="0"/>
        </w:rPr>
        <w:t>*Won a 1st prize at a UK Championship Show in either Minor Puppy, Puppy, Junior, Yearling, Post Graduate, Minor Limit, or    Mid Limit.</w:t>
      </w:r>
    </w:p>
    <w:p>
      <w:r>
        <w:rPr>
          <w:b w:val="0"/>
          <w:i w:val="0"/>
        </w:rPr>
        <w:t>*Awarded a Certificate of Merit or higher at a Field Trial.</w:t>
      </w:r>
    </w:p>
    <w:p>
      <w:r>
        <w:rPr>
          <w:b w:val="0"/>
          <w:i w:val="0"/>
        </w:rPr>
        <w:t>*Dogs Bred and Registered in the UK that have won titles abroad.</w:t>
      </w:r>
    </w:p>
    <w:p>
      <w:r>
        <w:rPr>
          <w:b w:val="0"/>
          <w:i w:val="0"/>
        </w:rPr>
        <w:t>*Dogs from important blood lines may be considered for inclusion.</w:t>
      </w:r>
    </w:p>
    <w:p>
      <w:r>
        <w:rPr>
          <w:b w:val="0"/>
          <w:i w:val="0"/>
        </w:rPr>
        <w:t>*Dogs featured in previous books will be included if they have later become Champions or Show Champions.</w:t>
      </w:r>
    </w:p>
    <w:p>
      <w:r>
        <w:rPr>
          <w:b w:val="0"/>
          <w:i w:val="0"/>
        </w:rPr>
        <w:t>*Due to Covid restrictions Puppies that have not had the opportunity to qualify and are of promising quality may also be included.</w:t>
      </w:r>
    </w:p>
    <w:p>
      <w:r>
        <w:rPr>
          <w:b w:val="0"/>
          <w:i w:val="0"/>
        </w:rPr>
        <w:t>Application/Order forms are available from Erica Jayes (Sandylands)  Sandylandslabs@aol.com, Sandylands, Southam Road, Ufton, Leamington Spa, CV33 9BL or  Rosemary Hewitt (Newinn) newinnlabradors@hotmail.co.uk, 21 Main Street, Barkby, Leics, LE7 3QG.</w:t>
      </w:r>
    </w:p>
    <w:p>
      <w:r>
        <w:rPr>
          <w:b w:val="0"/>
          <w:i w:val="0"/>
        </w:rPr>
        <w:t xml:space="preserve">So, as these books become treasured collectors items around the world, itÃ¢â‚¬â„¢s time to get a really decent black and white photo of your Labrador in show stance and a printed (not handwritten) five generation pedigree with colours of all dogs marked in all generations,   plus copies of relevant health test results, Hips/Elbows/PRA and other DNA tests such as HNPK/EIC. Qualification is open to the end of 2021 but ideally to help the compilers, once you have received your application form, do try to get your information in as soon as possible. </w:t>
      </w:r>
    </w:p>
    <w:p>
      <w:r>
        <w:rPr>
          <w:b w:val="0"/>
          <w:i w:val="0"/>
        </w:rPr>
        <w:t xml:space="preserve">I have recently had one of my older bitches spayed laparoscopically, an operation similar to human keyhole surgery. I only heard about this method  for spaying butches a few months ago but can certainly recommend it. My bitch was fit and healthy, approaching ten and the operation was carried out three months after her previous season. Two tiny half inch, (12.5 mms) cuts are made along the midline about an inch apart for the instruments to be inserted and the spaying operation carried out. </w:t>
      </w:r>
    </w:p>
    <w:p>
      <w:r>
        <w:rPr>
          <w:b w:val="0"/>
          <w:i w:val="0"/>
        </w:rPr>
        <w:t>Recovery is absolutely amazing. You would never think she had even been to the vets by the following morning and she has never looked back. When you think how the original spaying operation was quite a big operation with a long scar and plenty of stitching and that it took some time on painkillers for the bitch to recover, this is a miracle. No apparent pain, just one happy bitch and no more worry for me least one of the male dogs here got to her when in season, which she would have definitely encouraged and enjoyed!</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