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Feb 2003"</w:t>
      </w:r>
      <w:r>
        <w:br/>
      </w:r>
      <w:r>
        <w:rPr>
          <w:b w:val="0"/>
          <w:i w:val="0"/>
        </w:rPr>
        <w:br/>
        <w:t>date_original: "28 Feb 2003"</w:t>
      </w:r>
      <w:r>
        <w:br/>
      </w:r>
      <w:r>
        <w:rPr>
          <w:b w:val="0"/>
          <w:i w:val="0"/>
        </w:rPr>
        <w:br/>
        <w:t>source_url: "https://www.ourdogs.co.uk/members/breednotes/2003/RetrieverLabrador/RetrieverLabrador-feb28.htm"</w:t>
      </w:r>
      <w:r>
        <w:br/>
      </w:r>
      <w:r>
        <w:rPr>
          <w:b w:val="0"/>
          <w:i w:val="0"/>
        </w:rPr>
        <w:br/>
        <w:t>archive_type: "static_html"</w:t>
      </w:r>
      <w:r>
        <w:br/>
      </w:r>
      <w:r>
        <w:rPr>
          <w:b w:val="0"/>
          <w:i w:val="0"/>
        </w:rPr>
        <w:br/>
        <w:t>scraped_at: "2026-09-13T22:16:06"</w:t>
      </w:r>
      <w:r>
        <w:br/>
      </w:r>
      <w:r>
        <w:rPr>
          <w:b w:val="0"/>
          <w:i w:val="0"/>
        </w:rPr>
        <w:br/>
        <w:t>word_count: 1108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are asked to point out that 1 in PG at the recent EELKS was Nonairbra Country Pride at Winsleywood, and not as printed in the critique which appeared in our Jan 31 issue.</w:t>
      </w:r>
    </w:p>
    <w:p>
      <w:r>
        <w:rPr>
          <w:b w:val="0"/>
          <w:i w:val="0"/>
        </w:rPr>
        <w:t>There will be an ECVO eye testing Clinic in aid of Labrador Lifeline (reg charity) on Thursday 13th March at O’Gotman, Slater and Main, MRCVS, 10 London Road, Thatcham, Nr Newbury, Berks. The opthamologist will be Dr K Barnett. All breeds are welcome and the cost will be £16. For appointments please ring Audrey Hallum on 01635 868382 after 10.30am</w:t>
      </w:r>
    </w:p>
    <w:p>
      <w:r>
        <w:rPr>
          <w:b w:val="0"/>
          <w:i w:val="0"/>
        </w:rPr>
        <w:t>Readers will be pleased to hear that Lynda Miles is now on the mend and at last back home in the UK, where I understand she will be holidaying in future after her dice with death in New Zealand!</w:t>
      </w:r>
    </w:p>
    <w:p>
      <w:r>
        <w:rPr>
          <w:b w:val="0"/>
          <w:i w:val="0"/>
        </w:rPr>
        <w:t>Cotswold and Wyevern LRC held a most enjoyable, well-attended Open Show at Norton Village Hall, near Worcester on a gloriously sunny February day. There was an entry of 133 dogs for Mrs S Ellis to go over. Best in Show was Penny Carpanini’s black bitch Carpenny Whist (Hawksmoor Webster ex Sh Ch Carpenny Rustina). Best puppy was Marilyn Prior’s yellow minor puppy bitch, Priorise Tap Dance (Sh Ch Tapeatom Gadding Around at Sandylands ex Ch Heatherbourne Swan Lake of Priorise).</w:t>
      </w:r>
    </w:p>
    <w:p>
      <w:r>
        <w:rPr>
          <w:b w:val="0"/>
          <w:i w:val="0"/>
        </w:rPr>
        <w:t>This is a most hospitable club with an experienced committee, under the chairmanship of Mrs Phyllis Woolf (Colinwood). Exhibitors arrived in the morning to the mouth-watering aroma of bacon frying for breakfast butties. Unlimited refreshments were available throughout the day. There was an extremely fortifying lunch, (never mind the calories, for despite the sunshine it was still a cold day), followed by sumptuous cakes and never ending cups of tea and coffee during the afternoon, ably served by Jane Palmer, (wife of Treasurer, Peter Palmer), Erica Jayes and David Taylor.</w:t>
      </w:r>
    </w:p>
    <w:p>
      <w:r>
        <w:rPr>
          <w:b w:val="0"/>
          <w:i w:val="0"/>
        </w:rPr>
        <w:t>Sadly after ten years in the position, Cots and Wye’s Secretary, Janet Cook, has decided to retire and this was her last show.</w:t>
      </w:r>
    </w:p>
    <w:p>
      <w:r>
        <w:rPr>
          <w:b w:val="0"/>
          <w:i w:val="0"/>
        </w:rPr>
        <w:t>Initially recruited and persuaded to stand as Secretary by the late Mary Roslin Williams, Janet has been a truly great asset to the Club over very many years. Her helpful, courteous and friendly manner will be remembered by all who knew her and I am sure she will be sadly missed; a very hard act to follow! Her leaving was marked by a generous gift from the Club, presented to her by President, Mr Peter Woolf. Janet thanked the Members and Committee for their gift and for 10 years, which had “never been boring”! Mrs Penny Carpanini also thanked Janet Cook on behalf of the Members for the tireless work she had carried out over the years on our behalf .</w:t>
      </w:r>
    </w:p>
    <w:p>
      <w:r>
        <w:rPr>
          <w:b w:val="0"/>
          <w:i w:val="0"/>
        </w:rPr>
        <w:t>The Cots and Wyevern LRC AGM followed immediately after the show had ended and such is the strength of interest in this centrally located, friendly breed-club that a very large number of Members remained on for the meeting, where the new Secretary and Committee members were to be elected by ballot.</w:t>
      </w:r>
    </w:p>
    <w:p>
      <w:r>
        <w:rPr>
          <w:b w:val="0"/>
          <w:i w:val="0"/>
        </w:rPr>
        <w:t>Two people had been nominated for the post of Secretary and four people had been nominated for the three Committee places. A sign of a truly active and healthy club was shown by the fact that so many members had remained to take part in the ballot. No apathy with this club’s membership!</w:t>
      </w:r>
    </w:p>
    <w:p>
      <w:r>
        <w:rPr>
          <w:b w:val="0"/>
          <w:i w:val="0"/>
        </w:rPr>
        <w:t>Those who agreed to let their names go forward for the ballot are to be thanked and commended, it is all too easy to sit on the sidelines and watch!</w:t>
      </w:r>
    </w:p>
    <w:p>
      <w:r>
        <w:rPr>
          <w:b w:val="0"/>
          <w:i w:val="0"/>
        </w:rPr>
        <w:t>The new Secretary, elected by a very large majority is Mr Paul Collins. Paul has recently retired from his printing businesses, which he ran for 35years in London and later in the Lake District, and has moved locally, to Tewkesbury. Apart from his interest in Labradors, which he has owned for the past 25years, exhibiting under the Kaspair affix, he has had a wide variety of committee experience in the fields of sport, politics, and entertainment.</w:t>
      </w:r>
    </w:p>
    <w:p>
      <w:r>
        <w:rPr>
          <w:b w:val="0"/>
          <w:i w:val="0"/>
        </w:rPr>
        <w:t>From this base he is ideal to take on the tasks of the club. We wish him well in the post and trust that he will have the full support of the committee to help him through his early days, thus enabling the club to continue prospering well into the future.</w:t>
      </w:r>
    </w:p>
    <w:p>
      <w:r>
        <w:rPr>
          <w:b w:val="0"/>
          <w:i w:val="0"/>
        </w:rPr>
        <w:t>Mrs Barbara Cox and Miss Mary Cox, who had retired from the Committee on rotation were re-elected, and Mrs Ann Britton was also elected to serve on the Committee.</w:t>
      </w:r>
    </w:p>
    <w:p>
      <w:r>
        <w:rPr>
          <w:b w:val="0"/>
          <w:i w:val="0"/>
        </w:rPr>
        <w:t>Ann Britton 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