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Aug 2007"</w:t>
      </w:r>
      <w:r>
        <w:br/>
      </w:r>
      <w:r>
        <w:rPr>
          <w:b w:val="0"/>
          <w:i w:val="0"/>
        </w:rPr>
        <w:br/>
        <w:t>date_original: "3 Aug 2007"</w:t>
      </w:r>
      <w:r>
        <w:br/>
      </w:r>
      <w:r>
        <w:rPr>
          <w:b w:val="0"/>
          <w:i w:val="0"/>
        </w:rPr>
        <w:br/>
        <w:t>source_url: "https://www.ourdogs.co.uk/members/breednotes/2007/RetrieverLabrador/RetrieverLabrador-aug3.htm"</w:t>
      </w:r>
      <w:r>
        <w:br/>
      </w:r>
      <w:r>
        <w:rPr>
          <w:b w:val="0"/>
          <w:i w:val="0"/>
        </w:rPr>
        <w:br/>
        <w:t>archive_type: "static_html"</w:t>
      </w:r>
      <w:r>
        <w:br/>
      </w:r>
      <w:r>
        <w:rPr>
          <w:b w:val="0"/>
          <w:i w:val="0"/>
        </w:rPr>
        <w:br/>
        <w:t>scraped_at: "2026-09-13T22:06:32"</w:t>
      </w:r>
      <w:r>
        <w:br/>
      </w:r>
      <w:r>
        <w:rPr>
          <w:b w:val="0"/>
          <w:i w:val="0"/>
        </w:rPr>
        <w:br/>
        <w:t>word_count: 1551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Most of the breed-club yearbooks were out at Crufts, on sale to non- members at the individual breed-club stands. Our thanks and congratulations must go to all of the Yearbook Editors, the unsung heroes, who work so quietly and diligently behind the scenes on our behalf.</w:t>
      </w:r>
    </w:p>
    <w:p>
      <w:r>
        <w:rPr>
          <w:b w:val="0"/>
          <w:i w:val="0"/>
        </w:rPr>
        <w:t>Debbie Clarson and her mother, Audrey, have moved to The Bungalow, Moat Farm, Stow Park, Lincoln LN1 2AL.</w:t>
      </w:r>
    </w:p>
    <w:p>
      <w:r>
        <w:rPr>
          <w:b w:val="0"/>
          <w:i w:val="0"/>
        </w:rPr>
        <w:t>Marilyn Sidebottom writes ‘ 'Charlie', Langshott Great Chance At Kimvalley JW won the Leslie Harding Memorial Trophy presented by the West of England Labrador Retriever Club for the dog gaining the highest points at championship shows for the previous year. He didnt even complete a full year and won this on about 9 months of results’. Many congratulations.</w:t>
      </w:r>
    </w:p>
    <w:p>
      <w:r>
        <w:rPr>
          <w:b w:val="0"/>
          <w:i w:val="0"/>
        </w:rPr>
        <w:t>The early morning of East of England championship show, held mid week, saw us sitting in long traffic jams on the M6 and A14, and later in a near stationary queue from Oundle for a few miles towards the showground. This latter queue was due to traffic lights at roadworks where there appeared to be no-one actually doing any work, just chatting. Even though we had allowed plenty of extra time to get to the show we missed the start of judging for the first time ever!</w:t>
      </w:r>
    </w:p>
    <w:p>
      <w:r>
        <w:rPr>
          <w:b w:val="0"/>
          <w:i w:val="0"/>
        </w:rPr>
        <w:t>Luckily, although she was entered, I had left my 6 month old pup, Betsy, at home, as I thought she deserved a good rest having only two days previously won the Gundog Puppy Group at the Evesham Open show, which had meant a very long day for her. As it happened, with the hold ups, had I taken her to East of England we would have missed her class anyway. It was lovely to drive onto the show car park on a dry day and see the newly completed tarmac roads and gravelled hard-standing for the cars. It was also interesting to observe that a large exhibition centre was in the process of being constructed at the entrance to the showground.</w:t>
      </w:r>
    </w:p>
    <w:p>
      <w:r>
        <w:rPr>
          <w:b w:val="0"/>
          <w:i w:val="0"/>
        </w:rPr>
        <w:t>The familiar show layout, meant that we were conveniently benched almost adjacent to our covered, outside grass rings, which is always greatly appreciated. Our judges were Mr Brian R Lowe (D) and Mrs Jacqueline S Hodge (B).</w:t>
      </w:r>
    </w:p>
    <w:p>
      <w:r>
        <w:rPr>
          <w:b w:val="0"/>
          <w:i w:val="0"/>
        </w:rPr>
        <w:t>From an excellent entry of 274, the Dog CC his second, went to Mr and Mrs Neal‚s black, Ludalor Lunar Eclipse over Amberstope JW (Ch Amberstope Blue Moon x Ch Ludalor Lilly) winner of the Mid-Limit class. The Dog RCC went to Mr and Mrs Hobson‚s black, winner of Post Graduate, Beechbank Destino (Beechbeck Scrumpy Jack x Beeckbeck Waikaremoana).</w:t>
      </w:r>
    </w:p>
    <w:p>
      <w:r>
        <w:rPr>
          <w:b w:val="0"/>
          <w:i w:val="0"/>
        </w:rPr>
        <w:t>His owners/breeders, Mr and Mrs Hobson were absolutely delighted with this, their very first major award after 25 years of showing. Well done!</w:t>
      </w:r>
    </w:p>
    <w:p>
      <w:r>
        <w:rPr>
          <w:b w:val="0"/>
          <w:i w:val="0"/>
        </w:rPr>
        <w:t>The Bitch CC, her first, and Best of Breed was won by Jean and Gary Johnson‚s yellow, Cremino Christmas Rose JW (Int Ch Ahti Aspen of Finnwoods x Cremino Country Rose), from the Yearling class, whilst the Bitch RCC went to Angela Williams and David Craig’s black Junior winner, Foulby Buttons And Bows (Sh Ch Sudeo Chevalier of Ramsayville x Foulby Paper Lace). Best Puppy was Mr and Mrs Metcalfes black, Baileydale Bo Diddley (Sh Ch Ramsayville Rogue Trader x Lewisan La Di Da to Baileydale).</w:t>
      </w:r>
    </w:p>
    <w:p>
      <w:r>
        <w:rPr>
          <w:b w:val="0"/>
          <w:i w:val="0"/>
        </w:rPr>
        <w:t>The journey home, although lengthy due to school-holiday and work traffic on the motorways was bright, warm and sunny. Little did we exhibitors returning home to Herefordshire, Gloucestershire and Worcestershire that Wednesday afternoon know what weather was in store for us over the following days.</w:t>
      </w:r>
    </w:p>
    <w:p>
      <w:r>
        <w:rPr>
          <w:b w:val="0"/>
          <w:i w:val="0"/>
        </w:rPr>
        <w:t>Two days later, Friday, dawned with heavy leaden skies, black and alarmingly wet. The rain fell for the whole day, in raging torrents without ceasing; 5 inches or more in as many hours; the M50 motorway, a mile away, suffered a landslide and was closed to traffic. 11,000 people were marooned all night in their cars on the M5 Motorway, which was closed by mid afternoon due to the flooding; Upton upon Seven, which many will know as they pass through en-route to the Three Counties Showground was lost beneath the floods, as were Tewkesbury and Gloucester. At its deepest the local TV news informed us the flood water was an unbelievable 26feet deep. Our village and many others locally like it, was quite cut off due to flood water. However, being at the top of the hill, at least we were dry, that is until a valley gutter between two upstairs roofs of our house gave up the ghost and discharged 50 gallons of water cascading down through the ground floor ceiling. (A different ceiling to the last time!). On the Saturday morning the floods had made the national TV news; there was no way out of our flooded area, the motorways still being closed. By evening, several local Labrador exhibitors were beginning to get itchy feet and ringing round for information, wondered if they might just somehow try to get to Leeds Championship show at Harewood House the following morning, Sunday. If the motorway junction one mile away became open overnight and if the floods subsided enough for us to get out of our villages we might all give it a go. Well, the motorway opened early on Saturday evening after 30 hours closure and the flood at the end of the village receded enough for us to get through, so early on Sunday morning we all set off like escapees, up the motorway for Leeds and dryer land!</w:t>
      </w:r>
    </w:p>
    <w:p>
      <w:r>
        <w:rPr>
          <w:b w:val="0"/>
          <w:i w:val="0"/>
        </w:rPr>
        <w:t>On the way, the sight of the flooded River Severn from the raised M50 motorway was awesome. Mile upon mile of brown flood-water, either side of the road, as far as the eye could see. Once we arrived at the Leeds showground the car-parks were somewhat muddy as were some of the walkways but what was that compared to the miles of devastation we had left behind us? At least the grass rings and benching areas were all dry and in good condition.</w:t>
      </w:r>
    </w:p>
    <w:p>
      <w:r>
        <w:rPr>
          <w:b w:val="0"/>
          <w:i w:val="0"/>
        </w:rPr>
        <w:t>The judges at Leeds were Jim Nolan (Dogs) and Barry Rooth (Bitches) and there was a joint entry of 243. The Dog CC was a second for Les Brabban’s yellow, Cambremer Craftsman, (Rocheby Old Smokey x Sh Ch Cambremer Call My Bluff), who went Best of Breed. The Dog RCC was won by my own yellow, Sh Ch Llanstinan Buzby Bowstones JW, making the journey to Leeds and the break from the floods well worthwhile, as it also proved for another Hereford resident, David Coode, who won a second Bitch CC with his yellow, Warringah’s Bunya JW (Ch Warringahs Digger x Warringah’s Bunyip). The Bitch RCC was won by the Hodge family’s recently crowned Ch Naiken Russian Rhythm JW. Best Puppy, her sixth such award, was won by Judith Charlton’s Foxrush Ovaltine. (Rocheby Old Smokey x Sh Ch Foxrush Giselle).</w:t>
      </w:r>
    </w:p>
    <w:p>
      <w:r>
        <w:rPr>
          <w:b w:val="0"/>
          <w:i w:val="0"/>
        </w:rPr>
        <w:t>The following weekend after the dog show, the CLA Game Fair should have been held at Harewood House, but due to the ground conditions it was cancelled. Yet another event affected by this years adverse weather conditions. Surely, some time soon the sun will emerge again and dry us out?</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