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- 08/03/2019 - ISSUE"</w:t>
      </w:r>
      <w:r>
        <w:br/>
      </w:r>
      <w:r>
        <w:rPr>
          <w:b w:val="0"/>
          <w:i w:val="0"/>
        </w:rPr>
        <w:br/>
        <w:t>date_original: "08/03/2019 - ISSUE"</w:t>
      </w:r>
      <w:r>
        <w:br/>
      </w:r>
      <w:r>
        <w:rPr>
          <w:b w:val="0"/>
          <w:i w:val="0"/>
        </w:rPr>
        <w:br/>
        <w:t>source_url: "https://www.ourdogs.co.uk/members/breednotes/RetrieverLabradorMain.php"</w:t>
      </w:r>
      <w:r>
        <w:br/>
      </w:r>
      <w:r>
        <w:rPr>
          <w:b w:val="0"/>
          <w:i w:val="0"/>
        </w:rPr>
        <w:br/>
        <w:t>scraped_at: "2026-09-13T15:20:51"</w:t>
      </w:r>
      <w:r>
        <w:br/>
      </w:r>
      <w:r>
        <w:rPr>
          <w:b w:val="0"/>
          <w:i w:val="0"/>
        </w:rPr>
        <w:br/>
        <w:t>word_count: 1374</w:t>
      </w:r>
    </w:p>
    <w:p>
      <w:r>
        <w:t>――――――――――――――――――――――――――――――</w:t>
      </w:r>
    </w:p>
    <w:p>
      <w:r>
        <w:rPr>
          <w:b w:val="0"/>
          <w:i w:val="0"/>
        </w:rPr>
        <w:t>NEWS MEMBERS' AREA SHOP SUBSCRIBE UPCOMING SHOWS MORE</w:t>
      </w:r>
    </w:p>
    <w:p>
      <w:r>
        <w:rPr>
          <w:b w:val="0"/>
          <w:i w:val="0"/>
        </w:rPr>
        <w:t>RETRIEVER LABRADOR</w:t>
      </w:r>
    </w:p>
    <w:p>
      <w:r>
        <w:rPr>
          <w:b w:val="0"/>
          <w:i w:val="0"/>
        </w:rPr>
        <w:t>Issue: 08/03/2019</w:t>
      </w:r>
    </w:p>
    <w:p>
      <w:r>
        <w:rPr>
          <w:b w:val="0"/>
          <w:i w:val="0"/>
        </w:rPr>
        <w:t>Last weekend I went to a fabulously entertaining and informative seminar on dog law given by top dog-law solicitor, Trevor Cooper, whose legal firm specialises solely in advising dog owners and representing clients in Court with regards to all aspects of dog ownership and breeding. The seminar was organised by Central and Southern GSP Society. The Dogs Trust and Battersea Dogs Home are clients of Trevors as well as private individuals.</w:t>
      </w:r>
    </w:p>
    <w:p>
      <w:r>
        <w:rPr>
          <w:b w:val="0"/>
          <w:i w:val="0"/>
        </w:rPr>
        <w:t xml:space="preserve">Many dog related topics were touched upon on during the five hour talk and inclusive question and answer sessions. </w:t>
      </w:r>
    </w:p>
    <w:p>
      <w:r>
        <w:rPr>
          <w:b w:val="0"/>
          <w:i w:val="0"/>
        </w:rPr>
        <w:t>Trevor is an engaging, most amusing speaker who energetically knows his topic inside out. Starting after an early lunch, I think we were all surprised to see the clock rapidly ticking towards 5pm. We were greatly saddened that the talk was nearly over. The hours had completely flown by.</w:t>
      </w:r>
    </w:p>
    <w:p>
      <w:r>
        <w:rPr>
          <w:b w:val="0"/>
          <w:i w:val="0"/>
        </w:rPr>
        <w:t xml:space="preserve">Certainly the most relevant information for me at this time was the law regarding whether or not we, who consider ourselves "hobby breeders" and do not see ourselves as running a "business of breeding dogs", are required to be inspected and licenced by our Local Authorities when proposing to breed a litter. </w:t>
      </w:r>
    </w:p>
    <w:p>
      <w:r>
        <w:rPr>
          <w:b w:val="0"/>
          <w:i w:val="0"/>
        </w:rPr>
        <w:t xml:space="preserve">As the law now stands, basically, if you breed litters and SELL the puppies, from just one litter upwards, you will need to be inspected and licensed by the LA. </w:t>
      </w:r>
    </w:p>
    <w:p>
      <w:r>
        <w:rPr>
          <w:b w:val="0"/>
          <w:i w:val="0"/>
        </w:rPr>
        <w:t xml:space="preserve">If you breed three litters in 12 months you most definitely need a licence. </w:t>
      </w:r>
    </w:p>
    <w:p>
      <w:r>
        <w:rPr>
          <w:b w:val="0"/>
          <w:i w:val="0"/>
        </w:rPr>
        <w:t xml:space="preserve">However, for a while, whilst LAs were getting their heads round this new law, some breeders believed that if you only have one litter a year you didn't need a licence. </w:t>
      </w:r>
    </w:p>
    <w:p>
      <w:r>
        <w:rPr>
          <w:b w:val="0"/>
          <w:i w:val="0"/>
        </w:rPr>
        <w:t>According to the current law, they are wrong and have been misinformed by the LA. They could potentially be prosecuted. Only if you give away all the puppies, free of charge, from your single litter, will you not need a licence.</w:t>
      </w:r>
    </w:p>
    <w:p>
      <w:r>
        <w:rPr>
          <w:b w:val="0"/>
          <w:i w:val="0"/>
        </w:rPr>
        <w:t xml:space="preserve">If you sell any of the pups from the single litter, with an income (not profit) of Â£1000 or more, you definitely need a LA licence. </w:t>
      </w:r>
    </w:p>
    <w:p>
      <w:r>
        <w:rPr>
          <w:b w:val="0"/>
          <w:i w:val="0"/>
        </w:rPr>
        <w:t>Separately, you still need to inform the tax office of the amount the litter has generated, less allowable expenses and pay income tax on any profit, the same with Stud fees.</w:t>
      </w:r>
    </w:p>
    <w:p>
      <w:r>
        <w:rPr>
          <w:b w:val="0"/>
          <w:i w:val="0"/>
        </w:rPr>
        <w:t>The law as it stands today hangs on selling and advertising, which more than likely now puts hobby breeding under the business heading.</w:t>
      </w:r>
    </w:p>
    <w:p>
      <w:r>
        <w:rPr>
          <w:b w:val="0"/>
          <w:i w:val="0"/>
        </w:rPr>
        <w:t>The KC Breed Record suppliments, provide much of the information the authorities are using to trace who is breeding and selling pedigree puppies and whose dogs are at stud and whether they are licenced or not.</w:t>
      </w:r>
    </w:p>
    <w:p>
      <w:r>
        <w:rPr>
          <w:b w:val="0"/>
          <w:i w:val="0"/>
        </w:rPr>
        <w:t xml:space="preserve">Advertising comes under various guises though. It includes placing ones kennel on personal or public websites, such as Facebook or Champdogs or any other similar online Puppy selling or Stud service sites. </w:t>
      </w:r>
    </w:p>
    <w:p>
      <w:r>
        <w:rPr>
          <w:b w:val="0"/>
          <w:i w:val="0"/>
        </w:rPr>
        <w:t>Make no mistake, if you advertise the pups from a single or more litters, on a personal or public website or advertise Stud dogs online, you are considered to be a business under this law.</w:t>
      </w:r>
    </w:p>
    <w:p>
      <w:r>
        <w:rPr>
          <w:b w:val="0"/>
          <w:i w:val="0"/>
        </w:rPr>
        <w:t>That covers just about everyone I know showing dogs.</w:t>
      </w:r>
    </w:p>
    <w:p>
      <w:r>
        <w:rPr>
          <w:b w:val="0"/>
          <w:i w:val="0"/>
        </w:rPr>
        <w:t>Hence, 99.9% of those of us who regard themselves simply as hobby breeders, making a devoted loss, are in fact not exempt from licensing under this law as it stands and will definitely need a Local Authority inspection and licence.</w:t>
      </w:r>
    </w:p>
    <w:p>
      <w:r>
        <w:rPr>
          <w:b w:val="0"/>
          <w:i w:val="0"/>
        </w:rPr>
        <w:t xml:space="preserve">In addition, the Inspection criteria will probably rule out some people's homes as premises to raise a litter, because the area and facilities required per animal and to separate single animals with a litter from the general household, are far larger and definitely more stringent than the KC Assured Breeder Scheme requirements. </w:t>
      </w:r>
    </w:p>
    <w:p>
      <w:r>
        <w:rPr>
          <w:b w:val="0"/>
          <w:i w:val="0"/>
        </w:rPr>
        <w:t>If, to get round this you decide to have your litter reared and sold by a friend or you rear a litter and sell it for a friend who hasn't the required space, that may not do either as you both will need to be licenced.</w:t>
      </w:r>
    </w:p>
    <w:p>
      <w:r>
        <w:rPr>
          <w:b w:val="0"/>
          <w:i w:val="0"/>
        </w:rPr>
        <w:t>So there we have it, in black and white. Another mess! The law change was to stop third party sales and hopefully reduce puppy farming. Instead it has encompassed everyone breeding dogs for sale, pedigree, cross breeds, designer dogs, the lot! We will all have to apply for a Local Authority licence if we plan to have a litter or we risk someone maliciously notifying the authorities and the unlicensed breeder facing subsequent prosecution. There is hope though, as the law us being updated frequently, with many revisions so far. Perhaps common sense might prevail?</w:t>
      </w:r>
    </w:p>
    <w:p>
      <w:r>
        <w:rPr>
          <w:b w:val="0"/>
          <w:i w:val="0"/>
        </w:rPr>
        <w:t xml:space="preserve">Another topic covered the annoyance and danger which many of us face on a daily basis when walking our well behaved dogs on leads, in public places or on private ground. </w:t>
      </w:r>
    </w:p>
    <w:p>
      <w:r>
        <w:rPr>
          <w:b w:val="0"/>
          <w:i w:val="0"/>
        </w:rPr>
        <w:t>We've all experienced it, two or three of our own dogs are walking calmly beside us on their leads, completely under control when out of the blue we are pounced upon by a nutcase, galloping, off the lead dog belonging to some Hooray Henry, who proudly states his dog "is so well trained he doesn't need a lead", even though it's just proved it's completely out of control and is a danger to others.</w:t>
      </w:r>
    </w:p>
    <w:p>
      <w:r>
        <w:rPr>
          <w:b w:val="0"/>
          <w:i w:val="0"/>
        </w:rPr>
        <w:t xml:space="preserve">If despite your asking the owner to put their dog on a lead, he/she doesn't and it happens again with that same owners dogs, after two occurances it is classed as antisocial behaviour. The definition being that it affects other people's quality of life, because the owner whose dogs are being disturbed by the off -lead dog, may be fearful of being knocked over or risk injury to themselves or their dogs, from the loose dogs. </w:t>
      </w:r>
    </w:p>
    <w:p>
      <w:r>
        <w:rPr>
          <w:b w:val="0"/>
          <w:i w:val="0"/>
        </w:rPr>
        <w:t>The Police have power to deal with this under the Community Protection Service and once you report the off-lead dog incidents to them they must advise the local Council to take action under the scheme. The Council will write to the owners of the loose dogs,  giving them a written warning to put the dogs on leads in public places or on private ground used by other dog walkers.</w:t>
      </w:r>
    </w:p>
    <w:p>
      <w:r>
        <w:rPr>
          <w:b w:val="0"/>
          <w:i w:val="0"/>
        </w:rPr>
        <w:t>If they fail to comply they can then be prosecuted with a fine up to Â£2500. The dogs may also be seized and rehomed or sent for retraining!</w:t>
      </w:r>
    </w:p>
    <w:p>
      <w:r>
        <w:rPr>
          <w:b w:val="0"/>
          <w:i w:val="0"/>
        </w:rPr>
        <w:t>With regards to noise nuisance, under the law of 1990 the Environment Department require records from complainants of when howling or barking becomes a nuisance. The Local Authority will investigate and if proved, may issue a noise abatement notice and in addition request a reduction in the number of dogs allowed to be kept on the premises. It is sometimes worth while for the dog owners to appeal, however if the case is lost, conviction involves an unlimited fine.</w:t>
      </w:r>
    </w:p>
    <w:p>
      <w:r>
        <w:rPr>
          <w:b w:val="0"/>
          <w:i w:val="0"/>
        </w:rPr>
        <w:t>If someone moves in next door, even though you have lived there and bred dogs forever without a single complaint, if  the new neighbours complain about noise and a noise abatement order is issued,  you will have to comply with the order, possibly reducing the number of animals kept. It is no defense that you were there first!!</w:t>
      </w:r>
    </w:p>
    <w:p>
      <w:r>
        <w:rPr>
          <w:b w:val="0"/>
          <w:i w:val="0"/>
        </w:rPr>
        <w:t xml:space="preserve">I think this latter was a surprise to most listening and considered unjust and unfair, as the new neighbours chose to buy a house next door to premises where dogs were kept. In law evidently that doesn't count! </w:t>
      </w:r>
    </w:p>
    <w:p>
      <w:r>
        <w:rPr>
          <w:b w:val="0"/>
          <w:i w:val="0"/>
        </w:rPr>
        <w:t>Many other absorbing topics were discussed. It was a thoroughly engrossing afternoon and I would certainly recommend Breed clubs consider putting this fabulous seminar on at some time for their members.</w:t>
      </w:r>
    </w:p>
    <w:p>
      <w:r>
        <w:rPr>
          <w:b w:val="0"/>
          <w:i w:val="0"/>
        </w:rPr>
        <w:t>Trevor Cooper can be contacted at Doglaw Limited on 0800 999 3647 or visit DoglawSOS.co.uk</w:t>
      </w:r>
    </w:p>
    <w:p>
      <w:r>
        <w:rPr>
          <w:b w:val="0"/>
          <w:i w:val="0"/>
        </w:rPr>
        <w:t xml:space="preserve">If you have received a summons to attend Court and for any other advice call Cooper &amp; Co on 01304 755 557 or visit http://www.doglaw.co.uk </w:t>
      </w:r>
    </w:p>
    <w:p>
      <w:r>
        <w:rPr>
          <w:b w:val="0"/>
          <w:i w:val="0"/>
        </w:rPr>
        <w:t xml:space="preserve">Ann Britton </w:t>
      </w:r>
    </w:p>
    <w:p>
      <w:r>
        <w:rPr>
          <w:b w:val="0"/>
          <w:i w:val="0"/>
        </w:rPr>
        <w:t xml:space="preserve">01989720665 </w:t>
      </w:r>
    </w:p>
    <w:p>
      <w:r>
        <w:rPr>
          <w:b w:val="0"/>
          <w:i w:val="0"/>
        </w:rPr>
        <w:t xml:space="preserve">email 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