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Sep 2010"</w:t>
      </w:r>
      <w:r>
        <w:br/>
      </w:r>
      <w:r>
        <w:rPr>
          <w:b w:val="0"/>
          <w:i w:val="0"/>
        </w:rPr>
        <w:br/>
        <w:t>date_original: "3 Sep 2010"</w:t>
      </w:r>
      <w:r>
        <w:br/>
      </w:r>
      <w:r>
        <w:rPr>
          <w:b w:val="0"/>
          <w:i w:val="0"/>
        </w:rPr>
        <w:br/>
        <w:t>source_url: "https://www.ourdogs.co.uk/members/breednotes/2010/RetrieverLabrador/RetrieverLabrador-sep3.htm"</w:t>
      </w:r>
      <w:r>
        <w:br/>
      </w:r>
      <w:r>
        <w:rPr>
          <w:b w:val="0"/>
          <w:i w:val="0"/>
        </w:rPr>
        <w:br/>
        <w:t>archive_type: "static_html"</w:t>
      </w:r>
      <w:r>
        <w:br/>
      </w:r>
      <w:r>
        <w:rPr>
          <w:b w:val="0"/>
          <w:i w:val="0"/>
        </w:rPr>
        <w:br/>
        <w:t>scraped_at: "2026-09-13T22:01:22"</w:t>
      </w:r>
      <w:r>
        <w:br/>
      </w:r>
      <w:r>
        <w:rPr>
          <w:b w:val="0"/>
          <w:i w:val="0"/>
        </w:rPr>
        <w:br/>
        <w:t>word_count: 1486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heartfelt plea, if as you walk into a show, your dog starts retching and coughing with what you know in your heart of hearts is highly contagious kennel cough, for the sake of everyone else’s dogs, old and young alike, PLEASE, TURN ROUND AND GO HOME IMMEDIATELY.As I strolled into United Retriever Club championship show at Malvern with my young dog and bitch three weeks ago, little did I realise I was waltzing into yet another load of trouble in an already difficult year.</w:t>
      </w:r>
    </w:p>
    <w:p>
      <w:r>
        <w:rPr>
          <w:b w:val="0"/>
          <w:i w:val="0"/>
        </w:rPr>
        <w:t>Walking from the Brown car-park to the benching area I was astounded and horrified to see an exhibitor immediately in front of me leading a Labrador, hacking its head off loudly with kennel cough. I couldn’t believe my ears. That deep cough is unmistakable; the loud rasping whoop of infectious canine tracheobronchitis, known as kennel cough, and here was someone in my own breed ignoring the fact that their dog, with each cough, was ejecting infectious spittle over all and sundry and spreading the disease everywhere.</w:t>
      </w:r>
    </w:p>
    <w:p>
      <w:r>
        <w:rPr>
          <w:b w:val="0"/>
          <w:i w:val="0"/>
        </w:rPr>
        <w:t>Kennel cough is a droplet infection and each cough expels mouthfuls of germs, which travel several metres. The incubation period is from two to ten days. It can be very unpleasant and the cause of fatal pneumonia in old and very young dogs.</w:t>
      </w:r>
    </w:p>
    <w:p>
      <w:r>
        <w:rPr>
          <w:b w:val="0"/>
          <w:i w:val="0"/>
        </w:rPr>
        <w:t>Sadly, in the past there has been little point in reporting coughing dogs to show officials; some act and exclude the dog; others don’t want to know. When the owners are approached about their coughing dogs, those “win at all cost” people try to bluff it out with the old chestnut, “Oh he/shes just pulling on the lead”.</w:t>
      </w:r>
    </w:p>
    <w:p>
      <w:r>
        <w:rPr>
          <w:b w:val="0"/>
          <w:i w:val="0"/>
        </w:rPr>
        <w:t>Regrettably it is impossible to prove, on the spot, that a dog has kennel cough; for 100% correct diagnosis, a throat swab has to be taken for laboratory analysis. However experienced exhibitors and breeders recognise full well that horrible sound and those who dogs are coughing know they should remove them voluntarily from shows without having to be asked.</w:t>
      </w:r>
      <w:r>
        <w:br/>
      </w:r>
      <w:r>
        <w:rPr>
          <w:b w:val="0"/>
          <w:i w:val="0"/>
        </w:rPr>
        <w:br/>
        <w:t>On URC day having heard the coughing Labrador, I decided to take a wide detour, but I watched from the central path as the handler continued walking merrily into the benching area, passing many other dogs closely; the owner apparently oblivious to the loud, gut wrenching, whooping coughs emanating from the animal beside them.</w:t>
      </w:r>
    </w:p>
    <w:p>
      <w:r>
        <w:rPr>
          <w:b w:val="0"/>
          <w:i w:val="0"/>
        </w:rPr>
        <w:t>Later in the day the coughing animal was shown in the ring. The judge examined the dogs germ filled mouth to check the bite and then went over the rest of the class; unknowingly possibly transferring the germy spittle from dog to dog.</w:t>
      </w:r>
    </w:p>
    <w:p>
      <w:r>
        <w:rPr>
          <w:b w:val="0"/>
          <w:i w:val="0"/>
        </w:rPr>
        <w:t>Seven days after URC, in the morning I went to wake my kennel dogs, who had been fit and healthy the previous evening, only to find that the two who had been at URC (where the coughing Labrador was), now had a most horrible hacking kennel cough themselves. (All my dogs had been immunised against kennel cough during the previous twelve months, but because there are so many strains of this disease, immunity cannot be guaranteed). As I have young puppies here at the moment, the Vet was duly summoned and considerable expense incurred. As one week went into the next, day after day, one by one my other kennel dogs duly went down with the cough.</w:t>
      </w:r>
    </w:p>
    <w:p>
      <w:r>
        <w:rPr>
          <w:b w:val="0"/>
          <w:i w:val="0"/>
        </w:rPr>
        <w:t>In the house I have a much-loved 15 year old dog who will die if he gets pneumonia from the cough. There is also the litter of young pups in the house too; the same outcome could well apply to them. At a time of great personal stress, I could well have done without this.</w:t>
      </w:r>
      <w:r>
        <w:br/>
      </w:r>
      <w:r>
        <w:rPr>
          <w:b w:val="0"/>
          <w:i w:val="0"/>
        </w:rPr>
        <w:br/>
        <w:t>As kennel cough can be carried on clothing, it means having to change clothes and footwear every single time I go from the indoor group of dogs to those outdoors and vice versa on returning indoors. All clothes have to be washed daily in an effort to prevent cross-contamination and footwear disinfected.</w:t>
      </w:r>
    </w:p>
    <w:p>
      <w:r>
        <w:rPr>
          <w:b w:val="0"/>
          <w:i w:val="0"/>
        </w:rPr>
        <w:t>So, masses of extra work and worry all because one extremely selfish person refused to stay away from a dog show with her sick animal. For me there will be no shows for three weeks after the cough has disappeared, just as the statement we sign on every KC entry form confirms.</w:t>
      </w:r>
      <w:r>
        <w:br/>
      </w:r>
      <w:r>
        <w:rPr>
          <w:b w:val="0"/>
          <w:i w:val="0"/>
        </w:rPr>
        <w:br/>
        <w:t>I gather that the cough is now widespread throughout the breed, from one side of the country to the other and looking at the results of WKC, I see that most of the winning youngsters, including my own, from previous shows, although entered were not present; so presumably they too have also contracted it.</w:t>
      </w:r>
    </w:p>
    <w:p>
      <w:r>
        <w:rPr>
          <w:b w:val="0"/>
          <w:i w:val="0"/>
        </w:rPr>
        <w:t>The depleted Labrador entry at WKC was judged by Golden Retriever and Lhasa Apso specialist, Fiona Coward- Scholes; another judge this year awarding CCs in our breed for the first time. There should have been 150 dogs and bitches present but many of the youngsters were absent with kennel cough. Judging started at 10am and I understand that so few were present that the Dog CC had been awarded by 11.30am! I was told that exhibitors casually arriving, mid morning for the Open Dog class found it finished and the challenge in full swing. I know it is the exhibitor’s responsibility to be present for their judging but it usually takes longer than one and a half hours to get to the CC. The cough had certainly decimated class numbers.</w:t>
      </w:r>
    </w:p>
    <w:p>
      <w:r>
        <w:rPr>
          <w:b w:val="0"/>
          <w:i w:val="0"/>
        </w:rPr>
        <w:t>I see from Higham Press’s website that the Dog class numbers especially were frightfully low. There were just 5 present in MPD, 2 in PD, 5 in Junior D, 5 in YD, 3 in MD, 4 in ND, 3in DD and just 1 in Graduate etc..</w:t>
      </w:r>
    </w:p>
    <w:p>
      <w:r>
        <w:rPr>
          <w:b w:val="0"/>
          <w:i w:val="0"/>
        </w:rPr>
        <w:t>The days winners were all yellow; Dog CC Linda Majors Sh Ch Brockburrow Cassanova in Linjor JW ShCM; Dog RCC Shaun Williamsons Sharouns Heritage. Bitch CC and Best of Breed Anne Lavelles, Crosscroyde Lady Katinka JW winning her first such award and Bitch RCC Anthony Allen and Guildfords Allenies on the Move to Mandursan. Best Puppy was Dave Wilmshurst’s dog Mandamay Fedde le Grand.</w:t>
      </w:r>
    </w:p>
    <w:p>
      <w:r>
        <w:rPr>
          <w:b w:val="0"/>
          <w:i w:val="0"/>
        </w:rPr>
        <w:t>I understand that experienced US Labrador judge, Beth Sweigart was watching ringside and meeting exhibitors at WKC. She will be yet another to be judging Labradors at CC level for the first time this year; in Beths case at Midland Counties Canine Society Ch Show in October. Beth is a well- known handler and judge of many breeds in the US; frequently judging Labradors, which I understand from Midland Counties Secretary Margaret Everton, were her first breed. Beth must have found it very interesting to closely compare the UK Labrador with the American Labrador, for even thought they initially came from the same origins, the breed standards, size, shape, weight and preparation have diverged considerably over the years.</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